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785" w:rsidRPr="00374785" w:rsidRDefault="00374785" w:rsidP="00374785">
      <w:pPr>
        <w:spacing w:after="0" w:line="240" w:lineRule="auto"/>
        <w:jc w:val="center"/>
        <w:rPr>
          <w:rFonts w:ascii="Times New Roman" w:eastAsia="Times New Roman" w:hAnsi="Times New Roman" w:cs="Times New Roman"/>
          <w:color w:val="585858"/>
          <w:sz w:val="18"/>
          <w:szCs w:val="18"/>
          <w:lang w:eastAsia="tr-TR"/>
        </w:rPr>
      </w:pPr>
      <w:bookmarkStart w:id="0" w:name="_GoBack"/>
      <w:bookmarkEnd w:id="0"/>
      <w:r w:rsidRPr="00374785">
        <w:rPr>
          <w:rFonts w:ascii="Times New Roman" w:eastAsia="Times New Roman" w:hAnsi="Times New Roman" w:cs="Times New Roman"/>
          <w:b/>
          <w:bCs/>
          <w:color w:val="585858"/>
          <w:sz w:val="18"/>
          <w:szCs w:val="18"/>
          <w:lang w:eastAsia="tr-TR"/>
        </w:rPr>
        <w:t>ELEKTRİK ENERJİSİ ( TEK ZAMANLI TARİFE) MAL ALIMI</w:t>
      </w:r>
    </w:p>
    <w:p w:rsidR="00374785" w:rsidRPr="00374785" w:rsidRDefault="00374785" w:rsidP="00374785">
      <w:pPr>
        <w:spacing w:after="0" w:line="240" w:lineRule="auto"/>
        <w:rPr>
          <w:rFonts w:ascii="Times New Roman" w:eastAsia="Times New Roman" w:hAnsi="Times New Roman" w:cs="Times New Roman"/>
          <w:sz w:val="18"/>
          <w:szCs w:val="18"/>
          <w:lang w:eastAsia="tr-TR"/>
        </w:rPr>
      </w:pPr>
      <w:r w:rsidRPr="00374785">
        <w:rPr>
          <w:rFonts w:ascii="Times New Roman" w:eastAsia="Times New Roman" w:hAnsi="Times New Roman" w:cs="Times New Roman"/>
          <w:b/>
          <w:bCs/>
          <w:color w:val="585858"/>
          <w:sz w:val="18"/>
          <w:szCs w:val="18"/>
          <w:u w:val="single"/>
          <w:shd w:val="clear" w:color="auto" w:fill="F8F8F8"/>
          <w:lang w:eastAsia="tr-TR"/>
        </w:rPr>
        <w:t xml:space="preserve">İL SAĞLIK </w:t>
      </w:r>
      <w:r w:rsidRPr="00374785">
        <w:rPr>
          <w:rFonts w:ascii="Times New Roman" w:eastAsia="Times New Roman" w:hAnsi="Times New Roman" w:cs="Times New Roman"/>
          <w:b/>
          <w:bCs/>
          <w:color w:val="585858"/>
          <w:sz w:val="18"/>
          <w:szCs w:val="18"/>
          <w:u w:val="single"/>
          <w:lang w:eastAsia="tr-TR"/>
        </w:rPr>
        <w:t>MÜDÜRLÜĞÜ SAĞLIK BAKANLIĞI MÜSTEŞARLIK</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118ABE"/>
          <w:sz w:val="18"/>
          <w:szCs w:val="18"/>
          <w:lang w:eastAsia="tr-TR"/>
        </w:rPr>
        <w:t>Elektrik Enerjisi ( Tek Zamanlı Tarife) Mal Alımı</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alımı 4734 sayılı Kamu İhale Kanununun 19 uncu maddesine göre açık ihale usulü ile ihale edilecektir.  İhaleye ilişkin ayrıntılı bilgiler aşağıda yer almaktadır:</w:t>
      </w:r>
      <w:r w:rsidRPr="00374785">
        <w:rPr>
          <w:rFonts w:ascii="Times New Roman" w:eastAsia="Times New Roman" w:hAnsi="Times New Roman" w:cs="Times New Roman"/>
          <w:color w:val="585858"/>
          <w:sz w:val="18"/>
          <w:szCs w:val="18"/>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471"/>
        <w:gridCol w:w="156"/>
        <w:gridCol w:w="7354"/>
      </w:tblGrid>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İhale Kayıt Numarası</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2017/413820</w:t>
            </w:r>
          </w:p>
        </w:tc>
      </w:tr>
    </w:tbl>
    <w:p w:rsidR="00374785" w:rsidRPr="00374785" w:rsidRDefault="00374785" w:rsidP="0037478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007"/>
        <w:gridCol w:w="284"/>
        <w:gridCol w:w="6690"/>
      </w:tblGrid>
      <w:tr w:rsidR="00374785" w:rsidRPr="00374785" w:rsidTr="00374785">
        <w:trPr>
          <w:tblCellSpacing w:w="15" w:type="dxa"/>
        </w:trPr>
        <w:tc>
          <w:tcPr>
            <w:tcW w:w="9921" w:type="dxa"/>
            <w:gridSpan w:val="3"/>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B04935"/>
                <w:sz w:val="18"/>
                <w:szCs w:val="18"/>
                <w:lang w:eastAsia="tr-TR"/>
              </w:rPr>
              <w:t>1-İdarenin</w:t>
            </w:r>
          </w:p>
        </w:tc>
      </w:tr>
      <w:tr w:rsidR="00374785" w:rsidRPr="00374785" w:rsidTr="00374785">
        <w:trPr>
          <w:tblCellSpacing w:w="15" w:type="dxa"/>
        </w:trPr>
        <w:tc>
          <w:tcPr>
            <w:tcW w:w="2962"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a)</w:t>
            </w:r>
            <w:r w:rsidRPr="00374785">
              <w:rPr>
                <w:rFonts w:ascii="Times New Roman" w:eastAsia="Times New Roman" w:hAnsi="Times New Roman" w:cs="Times New Roman"/>
                <w:color w:val="585858"/>
                <w:sz w:val="18"/>
                <w:szCs w:val="18"/>
                <w:lang w:eastAsia="tr-TR"/>
              </w:rPr>
              <w:t> Adresi</w:t>
            </w:r>
          </w:p>
        </w:tc>
        <w:tc>
          <w:tcPr>
            <w:tcW w:w="254" w:type="dxa"/>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6645"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proofErr w:type="spellStart"/>
            <w:r w:rsidRPr="00374785">
              <w:rPr>
                <w:rFonts w:ascii="Times New Roman" w:eastAsia="Times New Roman" w:hAnsi="Times New Roman" w:cs="Times New Roman"/>
                <w:b/>
                <w:bCs/>
                <w:color w:val="118ABE"/>
                <w:sz w:val="18"/>
                <w:szCs w:val="18"/>
                <w:lang w:eastAsia="tr-TR"/>
              </w:rPr>
              <w:t>Ulugazi</w:t>
            </w:r>
            <w:proofErr w:type="spellEnd"/>
            <w:r w:rsidRPr="00374785">
              <w:rPr>
                <w:rFonts w:ascii="Times New Roman" w:eastAsia="Times New Roman" w:hAnsi="Times New Roman" w:cs="Times New Roman"/>
                <w:b/>
                <w:bCs/>
                <w:color w:val="118ABE"/>
                <w:sz w:val="18"/>
                <w:szCs w:val="18"/>
                <w:lang w:eastAsia="tr-TR"/>
              </w:rPr>
              <w:t xml:space="preserve"> Mah. İstiklal Cad. No:46 55030 MERKEZ İLKADIM/SAMSUN</w:t>
            </w:r>
          </w:p>
        </w:tc>
      </w:tr>
      <w:tr w:rsidR="00374785" w:rsidRPr="00374785" w:rsidTr="00374785">
        <w:trPr>
          <w:tblCellSpacing w:w="15" w:type="dxa"/>
        </w:trPr>
        <w:tc>
          <w:tcPr>
            <w:tcW w:w="2962"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b)</w:t>
            </w:r>
            <w:r w:rsidRPr="00374785">
              <w:rPr>
                <w:rFonts w:ascii="Times New Roman" w:eastAsia="Times New Roman" w:hAnsi="Times New Roman" w:cs="Times New Roman"/>
                <w:color w:val="585858"/>
                <w:sz w:val="18"/>
                <w:szCs w:val="18"/>
                <w:lang w:eastAsia="tr-TR"/>
              </w:rPr>
              <w:t> Telefon ve faks numarası</w:t>
            </w:r>
          </w:p>
        </w:tc>
        <w:tc>
          <w:tcPr>
            <w:tcW w:w="254" w:type="dxa"/>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6645"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proofErr w:type="gramStart"/>
            <w:r w:rsidRPr="00374785">
              <w:rPr>
                <w:rFonts w:ascii="Times New Roman" w:eastAsia="Times New Roman" w:hAnsi="Times New Roman" w:cs="Times New Roman"/>
                <w:b/>
                <w:bCs/>
                <w:color w:val="118ABE"/>
                <w:sz w:val="18"/>
                <w:szCs w:val="18"/>
                <w:lang w:eastAsia="tr-TR"/>
              </w:rPr>
              <w:t>3624445112 -</w:t>
            </w:r>
            <w:proofErr w:type="gramEnd"/>
            <w:r w:rsidRPr="00374785">
              <w:rPr>
                <w:rFonts w:ascii="Times New Roman" w:eastAsia="Times New Roman" w:hAnsi="Times New Roman" w:cs="Times New Roman"/>
                <w:b/>
                <w:bCs/>
                <w:color w:val="118ABE"/>
                <w:sz w:val="18"/>
                <w:szCs w:val="18"/>
                <w:lang w:eastAsia="tr-TR"/>
              </w:rPr>
              <w:t xml:space="preserve"> 3624355562</w:t>
            </w:r>
          </w:p>
        </w:tc>
      </w:tr>
      <w:tr w:rsidR="00374785" w:rsidRPr="00374785" w:rsidTr="00374785">
        <w:trPr>
          <w:tblCellSpacing w:w="15" w:type="dxa"/>
        </w:trPr>
        <w:tc>
          <w:tcPr>
            <w:tcW w:w="2962"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c)</w:t>
            </w:r>
            <w:r w:rsidRPr="00374785">
              <w:rPr>
                <w:rFonts w:ascii="Times New Roman" w:eastAsia="Times New Roman" w:hAnsi="Times New Roman" w:cs="Times New Roman"/>
                <w:color w:val="585858"/>
                <w:sz w:val="18"/>
                <w:szCs w:val="18"/>
                <w:lang w:eastAsia="tr-TR"/>
              </w:rPr>
              <w:t> Elektronik Posta Adresi</w:t>
            </w:r>
          </w:p>
        </w:tc>
        <w:tc>
          <w:tcPr>
            <w:tcW w:w="254" w:type="dxa"/>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6645"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118ABE"/>
                <w:sz w:val="18"/>
                <w:szCs w:val="18"/>
                <w:lang w:eastAsia="tr-TR"/>
              </w:rPr>
              <w:t>samsun.imis@saglik.gov.tr</w:t>
            </w:r>
          </w:p>
        </w:tc>
      </w:tr>
      <w:tr w:rsidR="00374785" w:rsidRPr="00374785" w:rsidTr="00374785">
        <w:trPr>
          <w:tblCellSpacing w:w="15" w:type="dxa"/>
        </w:trPr>
        <w:tc>
          <w:tcPr>
            <w:tcW w:w="2962"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ç)</w:t>
            </w:r>
            <w:r w:rsidRPr="00374785">
              <w:rPr>
                <w:rFonts w:ascii="Times New Roman" w:eastAsia="Times New Roman" w:hAnsi="Times New Roman" w:cs="Times New Roman"/>
                <w:color w:val="585858"/>
                <w:sz w:val="18"/>
                <w:szCs w:val="18"/>
                <w:lang w:eastAsia="tr-TR"/>
              </w:rPr>
              <w:t> İhale dokümanının görülebileceği internet adresi (varsa)</w:t>
            </w:r>
          </w:p>
        </w:tc>
        <w:tc>
          <w:tcPr>
            <w:tcW w:w="254" w:type="dxa"/>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6645"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https://ekap.kik.gov.tr/EKAP/</w:t>
            </w:r>
          </w:p>
        </w:tc>
      </w:tr>
    </w:tbl>
    <w:p w:rsidR="00374785" w:rsidRPr="00374785" w:rsidRDefault="00374785" w:rsidP="00374785">
      <w:pPr>
        <w:spacing w:after="0" w:line="240" w:lineRule="auto"/>
        <w:rPr>
          <w:rFonts w:ascii="Times New Roman" w:eastAsia="Times New Roman" w:hAnsi="Times New Roman" w:cs="Times New Roman"/>
          <w:sz w:val="18"/>
          <w:szCs w:val="18"/>
          <w:lang w:eastAsia="tr-TR"/>
        </w:rPr>
      </w:pPr>
      <w:r w:rsidRPr="00374785">
        <w:rPr>
          <w:rFonts w:ascii="Times New Roman" w:eastAsia="Times New Roman" w:hAnsi="Times New Roman" w:cs="Times New Roman"/>
          <w:b/>
          <w:bCs/>
          <w:color w:val="B04935"/>
          <w:sz w:val="18"/>
          <w:szCs w:val="1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471"/>
        <w:gridCol w:w="147"/>
        <w:gridCol w:w="7363"/>
      </w:tblGrid>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a)</w:t>
            </w:r>
            <w:r w:rsidRPr="00374785">
              <w:rPr>
                <w:rFonts w:ascii="Times New Roman" w:eastAsia="Times New Roman" w:hAnsi="Times New Roman" w:cs="Times New Roman"/>
                <w:color w:val="585858"/>
                <w:sz w:val="18"/>
                <w:szCs w:val="18"/>
                <w:lang w:eastAsia="tr-TR"/>
              </w:rPr>
              <w:t> Niteliği, türü ve miktarı</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7D41D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118ABE"/>
                <w:sz w:val="18"/>
                <w:szCs w:val="18"/>
                <w:lang w:eastAsia="tr-TR"/>
              </w:rPr>
              <w:t xml:space="preserve">452.404 </w:t>
            </w:r>
            <w:proofErr w:type="spellStart"/>
            <w:r w:rsidRPr="00374785">
              <w:rPr>
                <w:rFonts w:ascii="Times New Roman" w:eastAsia="Times New Roman" w:hAnsi="Times New Roman" w:cs="Times New Roman"/>
                <w:b/>
                <w:bCs/>
                <w:color w:val="118ABE"/>
                <w:sz w:val="18"/>
                <w:szCs w:val="18"/>
                <w:lang w:eastAsia="tr-TR"/>
              </w:rPr>
              <w:t>kilowatt</w:t>
            </w:r>
            <w:proofErr w:type="spellEnd"/>
            <w:r w:rsidRPr="00374785">
              <w:rPr>
                <w:rFonts w:ascii="Times New Roman" w:eastAsia="Times New Roman" w:hAnsi="Times New Roman" w:cs="Times New Roman"/>
                <w:b/>
                <w:bCs/>
                <w:color w:val="118ABE"/>
                <w:sz w:val="18"/>
                <w:szCs w:val="18"/>
                <w:lang w:eastAsia="tr-TR"/>
              </w:rPr>
              <w:t>-saat (</w:t>
            </w:r>
            <w:proofErr w:type="spellStart"/>
            <w:r w:rsidRPr="00374785">
              <w:rPr>
                <w:rFonts w:ascii="Times New Roman" w:eastAsia="Times New Roman" w:hAnsi="Times New Roman" w:cs="Times New Roman"/>
                <w:b/>
                <w:bCs/>
                <w:color w:val="118ABE"/>
                <w:sz w:val="18"/>
                <w:szCs w:val="18"/>
                <w:lang w:eastAsia="tr-TR"/>
              </w:rPr>
              <w:t>kWh</w:t>
            </w:r>
            <w:proofErr w:type="spellEnd"/>
            <w:r w:rsidRPr="00374785">
              <w:rPr>
                <w:rFonts w:ascii="Times New Roman" w:eastAsia="Times New Roman" w:hAnsi="Times New Roman" w:cs="Times New Roman"/>
                <w:b/>
                <w:bCs/>
                <w:color w:val="118ABE"/>
                <w:sz w:val="18"/>
                <w:szCs w:val="18"/>
                <w:lang w:eastAsia="tr-TR"/>
              </w:rPr>
              <w:t>) - 01.01.2018 - 31.12.2018 Tarihler Arası Elektrik Enerjisi ( Tek Zamanlı Tarife ) Mal Alımı</w:t>
            </w:r>
            <w:r w:rsidR="007D41D5">
              <w:rPr>
                <w:rFonts w:ascii="Times New Roman" w:eastAsia="Times New Roman" w:hAnsi="Times New Roman" w:cs="Times New Roman"/>
                <w:b/>
                <w:bCs/>
                <w:color w:val="118ABE"/>
                <w:sz w:val="18"/>
                <w:szCs w:val="18"/>
                <w:lang w:eastAsia="tr-TR"/>
              </w:rPr>
              <w:t xml:space="preserve"> </w:t>
            </w:r>
            <w:r w:rsidRPr="00374785">
              <w:rPr>
                <w:rFonts w:ascii="Times New Roman" w:eastAsia="Times New Roman" w:hAnsi="Times New Roman" w:cs="Times New Roman"/>
                <w:b/>
                <w:bCs/>
                <w:color w:val="118ABE"/>
                <w:sz w:val="18"/>
                <w:szCs w:val="18"/>
                <w:lang w:eastAsia="tr-TR"/>
              </w:rPr>
              <w:t xml:space="preserve">Ayrıntılı bilgiye </w:t>
            </w:r>
            <w:proofErr w:type="spellStart"/>
            <w:r w:rsidRPr="00374785">
              <w:rPr>
                <w:rFonts w:ascii="Times New Roman" w:eastAsia="Times New Roman" w:hAnsi="Times New Roman" w:cs="Times New Roman"/>
                <w:b/>
                <w:bCs/>
                <w:color w:val="118ABE"/>
                <w:sz w:val="18"/>
                <w:szCs w:val="18"/>
                <w:lang w:eastAsia="tr-TR"/>
              </w:rPr>
              <w:t>EKAP’ta</w:t>
            </w:r>
            <w:proofErr w:type="spellEnd"/>
            <w:r w:rsidRPr="00374785">
              <w:rPr>
                <w:rFonts w:ascii="Times New Roman" w:eastAsia="Times New Roman" w:hAnsi="Times New Roman" w:cs="Times New Roman"/>
                <w:b/>
                <w:bCs/>
                <w:color w:val="118ABE"/>
                <w:sz w:val="18"/>
                <w:szCs w:val="18"/>
                <w:lang w:eastAsia="tr-TR"/>
              </w:rPr>
              <w:t xml:space="preserve"> yer alan ihale dokümanı içinde bulunan idari şartnameden ulaşılabilir.</w:t>
            </w:r>
          </w:p>
        </w:tc>
      </w:tr>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b)</w:t>
            </w:r>
            <w:r w:rsidRPr="00374785">
              <w:rPr>
                <w:rFonts w:ascii="Times New Roman" w:eastAsia="Times New Roman" w:hAnsi="Times New Roman" w:cs="Times New Roman"/>
                <w:color w:val="585858"/>
                <w:sz w:val="18"/>
                <w:szCs w:val="18"/>
                <w:lang w:eastAsia="tr-TR"/>
              </w:rPr>
              <w:t> Teslim yerleri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118ABE"/>
                <w:sz w:val="18"/>
                <w:szCs w:val="18"/>
                <w:lang w:eastAsia="tr-TR"/>
              </w:rPr>
              <w:t>İhale Dokümanı ile birlikte verilen ihtiyaç listesindeki Tesisat ve Sözleşme numaraları bildirilen Birimler</w:t>
            </w:r>
          </w:p>
        </w:tc>
      </w:tr>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c)</w:t>
            </w:r>
            <w:r w:rsidRPr="00374785">
              <w:rPr>
                <w:rFonts w:ascii="Times New Roman" w:eastAsia="Times New Roman" w:hAnsi="Times New Roman" w:cs="Times New Roman"/>
                <w:color w:val="585858"/>
                <w:sz w:val="18"/>
                <w:szCs w:val="18"/>
                <w:lang w:eastAsia="tr-TR"/>
              </w:rPr>
              <w:t> Teslim tarihi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118ABE"/>
                <w:sz w:val="18"/>
                <w:szCs w:val="18"/>
                <w:lang w:eastAsia="tr-TR"/>
              </w:rPr>
              <w:t xml:space="preserve">Malın/İşin teslim süresi 12 </w:t>
            </w:r>
            <w:proofErr w:type="gramStart"/>
            <w:r w:rsidRPr="00374785">
              <w:rPr>
                <w:rFonts w:ascii="Times New Roman" w:eastAsia="Times New Roman" w:hAnsi="Times New Roman" w:cs="Times New Roman"/>
                <w:b/>
                <w:bCs/>
                <w:color w:val="118ABE"/>
                <w:sz w:val="18"/>
                <w:szCs w:val="18"/>
                <w:lang w:eastAsia="tr-TR"/>
              </w:rPr>
              <w:t>aydır.İhtiyaç</w:t>
            </w:r>
            <w:proofErr w:type="gramEnd"/>
            <w:r w:rsidRPr="00374785">
              <w:rPr>
                <w:rFonts w:ascii="Times New Roman" w:eastAsia="Times New Roman" w:hAnsi="Times New Roman" w:cs="Times New Roman"/>
                <w:b/>
                <w:bCs/>
                <w:color w:val="118ABE"/>
                <w:sz w:val="18"/>
                <w:szCs w:val="18"/>
                <w:lang w:eastAsia="tr-TR"/>
              </w:rPr>
              <w:t xml:space="preserve"> Listesinde belirtilen Tesisat ve Sözleşme numaraları verilen birimler için enerji alımı işi 01.01.2018 saat: 00.01` de başlayacak olup, 31.12.2018 saat: 24.00` da sona erecektir.</w:t>
            </w:r>
          </w:p>
        </w:tc>
      </w:tr>
    </w:tbl>
    <w:p w:rsidR="00374785" w:rsidRPr="00374785" w:rsidRDefault="00374785" w:rsidP="00374785">
      <w:pPr>
        <w:spacing w:after="0" w:line="240" w:lineRule="auto"/>
        <w:rPr>
          <w:rFonts w:ascii="Times New Roman" w:eastAsia="Times New Roman" w:hAnsi="Times New Roman" w:cs="Times New Roman"/>
          <w:sz w:val="18"/>
          <w:szCs w:val="18"/>
          <w:lang w:eastAsia="tr-TR"/>
        </w:rPr>
      </w:pPr>
      <w:r w:rsidRPr="00374785">
        <w:rPr>
          <w:rFonts w:ascii="Times New Roman" w:eastAsia="Times New Roman" w:hAnsi="Times New Roman" w:cs="Times New Roman"/>
          <w:b/>
          <w:bCs/>
          <w:color w:val="B04935"/>
          <w:sz w:val="18"/>
          <w:szCs w:val="1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471"/>
        <w:gridCol w:w="147"/>
        <w:gridCol w:w="7363"/>
      </w:tblGrid>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a)</w:t>
            </w:r>
            <w:r w:rsidRPr="00374785">
              <w:rPr>
                <w:rFonts w:ascii="Times New Roman" w:eastAsia="Times New Roman" w:hAnsi="Times New Roman" w:cs="Times New Roman"/>
                <w:color w:val="585858"/>
                <w:sz w:val="18"/>
                <w:szCs w:val="18"/>
                <w:lang w:eastAsia="tr-TR"/>
              </w:rPr>
              <w:t> Yapılacağı yer</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118ABE"/>
                <w:sz w:val="18"/>
                <w:szCs w:val="18"/>
                <w:lang w:eastAsia="tr-TR"/>
              </w:rPr>
              <w:t xml:space="preserve">Samsun İl Sağlık </w:t>
            </w:r>
            <w:proofErr w:type="gramStart"/>
            <w:r w:rsidRPr="00374785">
              <w:rPr>
                <w:rFonts w:ascii="Times New Roman" w:eastAsia="Times New Roman" w:hAnsi="Times New Roman" w:cs="Times New Roman"/>
                <w:b/>
                <w:bCs/>
                <w:color w:val="118ABE"/>
                <w:sz w:val="18"/>
                <w:szCs w:val="18"/>
                <w:lang w:eastAsia="tr-TR"/>
              </w:rPr>
              <w:t>Müdürlüğü -</w:t>
            </w:r>
            <w:proofErr w:type="gram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Ulugazi</w:t>
            </w:r>
            <w:proofErr w:type="spell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Mh.İstiklal</w:t>
            </w:r>
            <w:proofErr w:type="spell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Cd</w:t>
            </w:r>
            <w:proofErr w:type="spellEnd"/>
            <w:r w:rsidRPr="00374785">
              <w:rPr>
                <w:rFonts w:ascii="Times New Roman" w:eastAsia="Times New Roman" w:hAnsi="Times New Roman" w:cs="Times New Roman"/>
                <w:b/>
                <w:bCs/>
                <w:color w:val="118ABE"/>
                <w:sz w:val="18"/>
                <w:szCs w:val="18"/>
                <w:lang w:eastAsia="tr-TR"/>
              </w:rPr>
              <w:t xml:space="preserve">. No:46 55030 </w:t>
            </w:r>
            <w:proofErr w:type="spellStart"/>
            <w:r w:rsidRPr="00374785">
              <w:rPr>
                <w:rFonts w:ascii="Times New Roman" w:eastAsia="Times New Roman" w:hAnsi="Times New Roman" w:cs="Times New Roman"/>
                <w:b/>
                <w:bCs/>
                <w:color w:val="118ABE"/>
                <w:sz w:val="18"/>
                <w:szCs w:val="18"/>
                <w:lang w:eastAsia="tr-TR"/>
              </w:rPr>
              <w:t>İlkadım</w:t>
            </w:r>
            <w:proofErr w:type="spellEnd"/>
            <w:r w:rsidRPr="00374785">
              <w:rPr>
                <w:rFonts w:ascii="Times New Roman" w:eastAsia="Times New Roman" w:hAnsi="Times New Roman" w:cs="Times New Roman"/>
                <w:b/>
                <w:bCs/>
                <w:color w:val="118ABE"/>
                <w:sz w:val="18"/>
                <w:szCs w:val="18"/>
                <w:lang w:eastAsia="tr-TR"/>
              </w:rPr>
              <w:t xml:space="preserve"> / Samsun</w:t>
            </w:r>
          </w:p>
        </w:tc>
      </w:tr>
      <w:tr w:rsidR="00374785" w:rsidRPr="00374785" w:rsidTr="00374785">
        <w:trPr>
          <w:tblCellSpacing w:w="15" w:type="dxa"/>
        </w:trPr>
        <w:tc>
          <w:tcPr>
            <w:tcW w:w="2426" w:type="dxa"/>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b)</w:t>
            </w:r>
            <w:r w:rsidRPr="00374785">
              <w:rPr>
                <w:rFonts w:ascii="Times New Roman" w:eastAsia="Times New Roman" w:hAnsi="Times New Roman" w:cs="Times New Roman"/>
                <w:color w:val="585858"/>
                <w:sz w:val="18"/>
                <w:szCs w:val="18"/>
                <w:lang w:eastAsia="tr-TR"/>
              </w:rPr>
              <w:t> Tarihi ve saati</w:t>
            </w:r>
          </w:p>
        </w:tc>
        <w:tc>
          <w:tcPr>
            <w:tcW w:w="50" w:type="pct"/>
            <w:tcBorders>
              <w:top w:val="nil"/>
              <w:left w:val="nil"/>
              <w:bottom w:val="nil"/>
              <w:right w:val="nil"/>
            </w:tcBorders>
            <w:shd w:val="clear" w:color="auto" w:fill="auto"/>
            <w:tcMar>
              <w:top w:w="33" w:type="dxa"/>
              <w:left w:w="33" w:type="dxa"/>
              <w:bottom w:w="33" w:type="dxa"/>
              <w:right w:w="33"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w:t>
            </w:r>
          </w:p>
        </w:tc>
        <w:tc>
          <w:tcPr>
            <w:tcW w:w="0" w:type="auto"/>
            <w:tcBorders>
              <w:top w:val="nil"/>
              <w:left w:val="nil"/>
              <w:bottom w:val="nil"/>
              <w:right w:val="nil"/>
            </w:tcBorders>
            <w:shd w:val="clear" w:color="auto" w:fill="auto"/>
            <w:tcMar>
              <w:top w:w="33" w:type="dxa"/>
              <w:left w:w="0" w:type="dxa"/>
              <w:bottom w:w="0" w:type="dxa"/>
              <w:right w:w="0" w:type="dxa"/>
            </w:tcMar>
            <w:hideMark/>
          </w:tcPr>
          <w:p w:rsidR="00374785" w:rsidRPr="00374785" w:rsidRDefault="00374785" w:rsidP="00374785">
            <w:pPr>
              <w:spacing w:after="0" w:line="177" w:lineRule="atLeast"/>
              <w:jc w:val="both"/>
              <w:rPr>
                <w:rFonts w:ascii="Times New Roman" w:eastAsia="Times New Roman" w:hAnsi="Times New Roman" w:cs="Times New Roman"/>
                <w:color w:val="585858"/>
                <w:sz w:val="18"/>
                <w:szCs w:val="18"/>
                <w:lang w:eastAsia="tr-TR"/>
              </w:rPr>
            </w:pPr>
            <w:proofErr w:type="gramStart"/>
            <w:r w:rsidRPr="00374785">
              <w:rPr>
                <w:rFonts w:ascii="Times New Roman" w:eastAsia="Times New Roman" w:hAnsi="Times New Roman" w:cs="Times New Roman"/>
                <w:b/>
                <w:bCs/>
                <w:color w:val="118ABE"/>
                <w:sz w:val="18"/>
                <w:szCs w:val="18"/>
                <w:lang w:eastAsia="tr-TR"/>
              </w:rPr>
              <w:t>14.09.2017 -</w:t>
            </w:r>
            <w:proofErr w:type="gramEnd"/>
            <w:r w:rsidRPr="00374785">
              <w:rPr>
                <w:rFonts w:ascii="Times New Roman" w:eastAsia="Times New Roman" w:hAnsi="Times New Roman" w:cs="Times New Roman"/>
                <w:b/>
                <w:bCs/>
                <w:color w:val="118ABE"/>
                <w:sz w:val="18"/>
                <w:szCs w:val="18"/>
                <w:lang w:eastAsia="tr-TR"/>
              </w:rPr>
              <w:t xml:space="preserve"> 10:00</w:t>
            </w:r>
          </w:p>
        </w:tc>
      </w:tr>
    </w:tbl>
    <w:p w:rsidR="00374785" w:rsidRPr="00374785" w:rsidRDefault="00374785" w:rsidP="00374785">
      <w:pPr>
        <w:spacing w:after="0" w:line="240" w:lineRule="auto"/>
        <w:rPr>
          <w:rFonts w:ascii="Times New Roman" w:eastAsia="Times New Roman" w:hAnsi="Times New Roman" w:cs="Times New Roman"/>
          <w:b/>
          <w:bCs/>
          <w:color w:val="118ABE"/>
          <w:sz w:val="18"/>
          <w:szCs w:val="18"/>
          <w:lang w:eastAsia="tr-TR"/>
        </w:rPr>
      </w:pPr>
      <w:r w:rsidRPr="00374785">
        <w:rPr>
          <w:rFonts w:ascii="Times New Roman" w:eastAsia="Times New Roman" w:hAnsi="Times New Roman" w:cs="Times New Roman"/>
          <w:b/>
          <w:bCs/>
          <w:color w:val="585858"/>
          <w:sz w:val="18"/>
          <w:szCs w:val="18"/>
          <w:shd w:val="clear" w:color="auto" w:fill="F8F8F8"/>
          <w:lang w:eastAsia="tr-TR"/>
        </w:rPr>
        <w:t xml:space="preserve">4. İhaleye </w:t>
      </w:r>
      <w:r w:rsidRPr="00374785">
        <w:rPr>
          <w:rFonts w:ascii="Times New Roman" w:eastAsia="Times New Roman" w:hAnsi="Times New Roman" w:cs="Times New Roman"/>
          <w:b/>
          <w:bCs/>
          <w:color w:val="585858"/>
          <w:sz w:val="18"/>
          <w:szCs w:val="18"/>
          <w:lang w:eastAsia="tr-TR"/>
        </w:rPr>
        <w:t>katılabilme</w:t>
      </w:r>
      <w:r w:rsidRPr="00374785">
        <w:rPr>
          <w:rFonts w:ascii="Times New Roman" w:eastAsia="Times New Roman" w:hAnsi="Times New Roman" w:cs="Times New Roman"/>
          <w:b/>
          <w:bCs/>
          <w:color w:val="585858"/>
          <w:sz w:val="18"/>
          <w:szCs w:val="18"/>
          <w:shd w:val="clear" w:color="auto" w:fill="F8F8F8"/>
          <w:lang w:eastAsia="tr-TR"/>
        </w:rPr>
        <w:t xml:space="preserve"> </w:t>
      </w:r>
      <w:r w:rsidRPr="00374785">
        <w:rPr>
          <w:rFonts w:ascii="Times New Roman" w:eastAsia="Times New Roman" w:hAnsi="Times New Roman" w:cs="Times New Roman"/>
          <w:b/>
          <w:bCs/>
          <w:color w:val="585858"/>
          <w:sz w:val="18"/>
          <w:szCs w:val="18"/>
          <w:lang w:eastAsia="tr-TR"/>
        </w:rPr>
        <w:t>şartları ve istenilen belgeler ile yeterlik değerlendirmesinde uygulanacak kriterler</w:t>
      </w:r>
      <w:r w:rsidRPr="00374785">
        <w:rPr>
          <w:rFonts w:ascii="Times New Roman" w:eastAsia="Times New Roman" w:hAnsi="Times New Roman" w:cs="Times New Roman"/>
          <w:b/>
          <w:bCs/>
          <w:color w:val="585858"/>
          <w:sz w:val="18"/>
          <w:szCs w:val="18"/>
          <w:shd w:val="clear" w:color="auto" w:fill="F8F8F8"/>
          <w:lang w:eastAsia="tr-TR"/>
        </w:rPr>
        <w:t>:</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4.1.</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İhaleye katılma şartları ve istenilen belgeler: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4.1.1.3.</w:t>
      </w:r>
      <w:r w:rsidRPr="00374785">
        <w:rPr>
          <w:rFonts w:ascii="Times New Roman" w:eastAsia="Times New Roman" w:hAnsi="Times New Roman" w:cs="Times New Roman"/>
          <w:color w:val="585858"/>
          <w:sz w:val="18"/>
          <w:szCs w:val="18"/>
          <w:lang w:eastAsia="tr-TR"/>
        </w:rPr>
        <w:t> İhale konusu</w:t>
      </w:r>
      <w:r w:rsidRPr="00374785">
        <w:rPr>
          <w:rFonts w:ascii="Times New Roman" w:eastAsia="Times New Roman" w:hAnsi="Times New Roman" w:cs="Times New Roman"/>
          <w:color w:val="585858"/>
          <w:sz w:val="18"/>
          <w:szCs w:val="18"/>
          <w:shd w:val="clear" w:color="auto" w:fill="F8F8F8"/>
          <w:lang w:eastAsia="tr-TR"/>
        </w:rPr>
        <w:t xml:space="preserve"> malın </w:t>
      </w:r>
      <w:r w:rsidRPr="00374785">
        <w:rPr>
          <w:rFonts w:ascii="Times New Roman" w:eastAsia="Times New Roman" w:hAnsi="Times New Roman" w:cs="Times New Roman"/>
          <w:color w:val="585858"/>
          <w:sz w:val="18"/>
          <w:szCs w:val="18"/>
          <w:lang w:eastAsia="tr-TR"/>
        </w:rPr>
        <w:t>satış faaliyetinin yerine getirilebilmesi için ilgili mevzuat gereğince alınması zorunlu izin, ruhsat veya faaliyet belgesi veya belgeler</w:t>
      </w:r>
      <w:r w:rsidRPr="00374785">
        <w:rPr>
          <w:rFonts w:ascii="Times New Roman" w:eastAsia="Times New Roman" w:hAnsi="Times New Roman" w:cs="Times New Roman"/>
          <w:color w:val="585858"/>
          <w:sz w:val="18"/>
          <w:szCs w:val="18"/>
          <w:shd w:val="clear" w:color="auto" w:fill="F8F8F8"/>
          <w:lang w:eastAsia="tr-TR"/>
        </w:rPr>
        <w:t>:</w:t>
      </w:r>
      <w:r w:rsidRPr="00374785">
        <w:rPr>
          <w:rFonts w:ascii="Times New Roman" w:eastAsia="Times New Roman" w:hAnsi="Times New Roman" w:cs="Times New Roman"/>
          <w:b/>
          <w:bCs/>
          <w:color w:val="118ABE"/>
          <w:sz w:val="18"/>
          <w:szCs w:val="18"/>
          <w:lang w:eastAsia="tr-TR"/>
        </w:rPr>
        <w:t>EPDK( Enerji Piyasası Düzenleme Kurumu) tarafından yayınlanmış olan Elektrik Piyasası Serbest Tüketici Yönetmeliğine göre serbest tüketici belgesi sahibi olan İdareye elektrik enerjisi satma yetkisi veren; EPDK tarafından düzenlenmiş ilgili lisansı(üretim lisansı, otoprodüktör lisansı, otoprodüktör grubu lisansı, toptan satış lisansı, perakende satış lisansı) teklif ile birlikte sunulacak ve iş bitim tarihine kadar geçerli olacaktır.</w:t>
      </w:r>
    </w:p>
    <w:p w:rsidR="00374785" w:rsidRPr="00374785" w:rsidRDefault="00374785" w:rsidP="00374785">
      <w:pPr>
        <w:spacing w:after="0" w:line="240" w:lineRule="auto"/>
        <w:rPr>
          <w:rFonts w:ascii="Times New Roman" w:eastAsia="Times New Roman" w:hAnsi="Times New Roman" w:cs="Times New Roman"/>
          <w:sz w:val="18"/>
          <w:szCs w:val="18"/>
          <w:lang w:eastAsia="tr-TR"/>
        </w:rPr>
      </w:pPr>
      <w:r w:rsidRPr="00374785">
        <w:rPr>
          <w:rFonts w:ascii="Times New Roman" w:eastAsia="Times New Roman" w:hAnsi="Times New Roman" w:cs="Times New Roman"/>
          <w:b/>
          <w:bCs/>
          <w:color w:val="585858"/>
          <w:sz w:val="18"/>
          <w:szCs w:val="18"/>
          <w:shd w:val="clear" w:color="auto" w:fill="F8F8F8"/>
          <w:lang w:eastAsia="tr-TR"/>
        </w:rPr>
        <w:t>4.1.2.</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Teklif vermeye yetkili olduğunu gösteren imza beyannamesi veya imza sirküleri;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4.1.2.1.</w:t>
      </w:r>
      <w:r w:rsidRPr="00374785">
        <w:rPr>
          <w:rFonts w:ascii="Times New Roman" w:eastAsia="Times New Roman" w:hAnsi="Times New Roman" w:cs="Times New Roman"/>
          <w:color w:val="585858"/>
          <w:sz w:val="18"/>
          <w:szCs w:val="18"/>
          <w:lang w:eastAsia="tr-TR"/>
        </w:rPr>
        <w:t> Gerçek kişi olması halinde, noter tasdikli imza beyannamesi,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4.1.2.2.</w:t>
      </w:r>
      <w:r w:rsidRPr="00374785">
        <w:rPr>
          <w:rFonts w:ascii="Times New Roman" w:eastAsia="Times New Roman" w:hAnsi="Times New Roman" w:cs="Times New Roman"/>
          <w:color w:val="585858"/>
          <w:sz w:val="18"/>
          <w:szCs w:val="1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4.1.3.</w:t>
      </w:r>
      <w:r w:rsidRPr="00374785">
        <w:rPr>
          <w:rFonts w:ascii="Times New Roman" w:eastAsia="Times New Roman" w:hAnsi="Times New Roman" w:cs="Times New Roman"/>
          <w:color w:val="585858"/>
          <w:sz w:val="18"/>
          <w:szCs w:val="18"/>
          <w:lang w:eastAsia="tr-TR"/>
        </w:rPr>
        <w:t> Şekli ve içeriği İdari Şartnamede belirlenen teklif mektubu.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4.1.4.</w:t>
      </w:r>
      <w:r w:rsidRPr="00374785">
        <w:rPr>
          <w:rFonts w:ascii="Times New Roman" w:eastAsia="Times New Roman" w:hAnsi="Times New Roman" w:cs="Times New Roman"/>
          <w:color w:val="585858"/>
          <w:sz w:val="18"/>
          <w:szCs w:val="18"/>
          <w:lang w:eastAsia="tr-TR"/>
        </w:rPr>
        <w:t> Şekli ve içeriği İdari Şartnamede belirlenen geçici teminat</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4.1.5</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İhale konusu</w:t>
      </w:r>
      <w:r w:rsidRPr="00374785">
        <w:rPr>
          <w:rFonts w:ascii="Times New Roman" w:eastAsia="Times New Roman" w:hAnsi="Times New Roman" w:cs="Times New Roman"/>
          <w:color w:val="585858"/>
          <w:sz w:val="18"/>
          <w:szCs w:val="18"/>
          <w:shd w:val="clear" w:color="auto" w:fill="F8F8F8"/>
          <w:lang w:eastAsia="tr-TR"/>
        </w:rPr>
        <w:t xml:space="preserve"> </w:t>
      </w:r>
      <w:r w:rsidRPr="00374785">
        <w:rPr>
          <w:rFonts w:ascii="Times New Roman" w:eastAsia="Times New Roman" w:hAnsi="Times New Roman" w:cs="Times New Roman"/>
          <w:color w:val="585858"/>
          <w:sz w:val="18"/>
          <w:szCs w:val="18"/>
          <w:lang w:eastAsia="tr-TR"/>
        </w:rPr>
        <w:t>alımın tamamı veya bir kısmı alt yüklenicilere yaptırılamaz</w:t>
      </w:r>
      <w:r w:rsidRPr="00374785">
        <w:rPr>
          <w:rFonts w:ascii="Times New Roman" w:eastAsia="Times New Roman" w:hAnsi="Times New Roman" w:cs="Times New Roman"/>
          <w:color w:val="585858"/>
          <w:sz w:val="18"/>
          <w:szCs w:val="18"/>
          <w:shd w:val="clear" w:color="auto" w:fill="F8F8F8"/>
          <w:lang w:eastAsia="tr-TR"/>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7D41D5" w:rsidRPr="00374785" w:rsidTr="007D41D5">
        <w:trPr>
          <w:trHeight w:val="361"/>
          <w:tblCellSpacing w:w="15" w:type="dxa"/>
        </w:trPr>
        <w:tc>
          <w:tcPr>
            <w:tcW w:w="9921" w:type="dxa"/>
            <w:tcBorders>
              <w:top w:val="nil"/>
              <w:left w:val="nil"/>
              <w:right w:val="nil"/>
            </w:tcBorders>
            <w:shd w:val="clear" w:color="auto" w:fill="auto"/>
            <w:tcMar>
              <w:top w:w="33" w:type="dxa"/>
              <w:left w:w="0" w:type="dxa"/>
              <w:bottom w:w="0" w:type="dxa"/>
              <w:right w:w="0" w:type="dxa"/>
            </w:tcMar>
            <w:hideMark/>
          </w:tcPr>
          <w:p w:rsidR="007D41D5" w:rsidRPr="00374785" w:rsidRDefault="007D41D5" w:rsidP="007D41D5">
            <w:pPr>
              <w:spacing w:after="0" w:line="240" w:lineRule="auto"/>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4.2. Ekonomik ve mali yeterliğe ilişkin belgeler ve bu belgelerin taşıması gereken kriterler:</w:t>
            </w:r>
          </w:p>
          <w:p w:rsidR="007D41D5" w:rsidRPr="00374785" w:rsidRDefault="007D41D5" w:rsidP="007D41D5">
            <w:pPr>
              <w:spacing w:after="0" w:line="240" w:lineRule="auto"/>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İdare tarafından ekonomik ve mali yeterliğe ilişkin kriter belirtilmemiştir.</w:t>
            </w:r>
          </w:p>
        </w:tc>
      </w:tr>
    </w:tbl>
    <w:p w:rsidR="00374785" w:rsidRPr="00374785" w:rsidRDefault="00374785" w:rsidP="007D41D5">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1"/>
      </w:tblGrid>
      <w:tr w:rsidR="007D41D5" w:rsidRPr="00374785" w:rsidTr="007D41D5">
        <w:trPr>
          <w:trHeight w:val="340"/>
          <w:tblCellSpacing w:w="15" w:type="dxa"/>
        </w:trPr>
        <w:tc>
          <w:tcPr>
            <w:tcW w:w="9921" w:type="dxa"/>
            <w:tcBorders>
              <w:top w:val="nil"/>
              <w:left w:val="nil"/>
              <w:right w:val="nil"/>
            </w:tcBorders>
            <w:shd w:val="clear" w:color="auto" w:fill="auto"/>
            <w:tcMar>
              <w:top w:w="33" w:type="dxa"/>
              <w:left w:w="0" w:type="dxa"/>
              <w:bottom w:w="0" w:type="dxa"/>
              <w:right w:w="0" w:type="dxa"/>
            </w:tcMar>
            <w:hideMark/>
          </w:tcPr>
          <w:p w:rsidR="007D41D5" w:rsidRPr="00374785" w:rsidRDefault="007D41D5" w:rsidP="007D41D5">
            <w:pPr>
              <w:spacing w:after="0" w:line="240" w:lineRule="auto"/>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b/>
                <w:bCs/>
                <w:color w:val="585858"/>
                <w:sz w:val="18"/>
                <w:szCs w:val="18"/>
                <w:lang w:eastAsia="tr-TR"/>
              </w:rPr>
              <w:t>4.3. Mesleki ve Teknik yeterliğe ilişkin belgeler ve bu belgelerin taşıması gereken kriterler:</w:t>
            </w:r>
          </w:p>
          <w:p w:rsidR="007D41D5" w:rsidRPr="00374785" w:rsidRDefault="007D41D5" w:rsidP="007D41D5">
            <w:pPr>
              <w:spacing w:after="0" w:line="240" w:lineRule="auto"/>
              <w:rPr>
                <w:rFonts w:ascii="Times New Roman" w:eastAsia="Times New Roman" w:hAnsi="Times New Roman" w:cs="Times New Roman"/>
                <w:color w:val="585858"/>
                <w:sz w:val="18"/>
                <w:szCs w:val="18"/>
                <w:lang w:eastAsia="tr-TR"/>
              </w:rPr>
            </w:pPr>
            <w:r w:rsidRPr="00374785">
              <w:rPr>
                <w:rFonts w:ascii="Times New Roman" w:eastAsia="Times New Roman" w:hAnsi="Times New Roman" w:cs="Times New Roman"/>
                <w:color w:val="585858"/>
                <w:sz w:val="18"/>
                <w:szCs w:val="18"/>
                <w:lang w:eastAsia="tr-TR"/>
              </w:rPr>
              <w:t>İdare tarafından mesleki ve teknik yeterliğe ilişkin kriter belirtilmemiştir.</w:t>
            </w:r>
          </w:p>
        </w:tc>
      </w:tr>
    </w:tbl>
    <w:p w:rsidR="00374785" w:rsidRPr="00374785" w:rsidRDefault="00374785" w:rsidP="00374785">
      <w:pPr>
        <w:spacing w:after="0" w:line="240" w:lineRule="auto"/>
        <w:rPr>
          <w:rFonts w:ascii="Times New Roman" w:eastAsia="Times New Roman" w:hAnsi="Times New Roman" w:cs="Times New Roman"/>
          <w:sz w:val="18"/>
          <w:szCs w:val="18"/>
          <w:lang w:eastAsia="tr-TR"/>
        </w:rPr>
      </w:pPr>
      <w:r w:rsidRPr="00374785">
        <w:rPr>
          <w:rFonts w:ascii="Times New Roman" w:eastAsia="Times New Roman" w:hAnsi="Times New Roman" w:cs="Times New Roman"/>
          <w:b/>
          <w:bCs/>
          <w:color w:val="585858"/>
          <w:sz w:val="18"/>
          <w:szCs w:val="18"/>
          <w:shd w:val="clear" w:color="auto" w:fill="F8F8F8"/>
          <w:lang w:eastAsia="tr-TR"/>
        </w:rPr>
        <w:t>5.</w:t>
      </w:r>
      <w:r w:rsidRPr="00374785">
        <w:rPr>
          <w:rFonts w:ascii="Times New Roman" w:eastAsia="Times New Roman" w:hAnsi="Times New Roman" w:cs="Times New Roman"/>
          <w:color w:val="585858"/>
          <w:sz w:val="18"/>
          <w:szCs w:val="18"/>
          <w:lang w:eastAsia="tr-TR"/>
        </w:rPr>
        <w:t>Ekonomik açıdan en avantajlı teklif sadece fiyat esasına göre belirlenecektir</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6.</w:t>
      </w:r>
      <w:r w:rsidRPr="00374785">
        <w:rPr>
          <w:rFonts w:ascii="Times New Roman" w:eastAsia="Times New Roman" w:hAnsi="Times New Roman" w:cs="Times New Roman"/>
          <w:color w:val="585858"/>
          <w:sz w:val="18"/>
          <w:szCs w:val="18"/>
          <w:shd w:val="clear" w:color="auto" w:fill="F8F8F8"/>
          <w:lang w:eastAsia="tr-TR"/>
        </w:rPr>
        <w:t xml:space="preserve"> Bu </w:t>
      </w:r>
      <w:r w:rsidRPr="00374785">
        <w:rPr>
          <w:rFonts w:ascii="Times New Roman" w:eastAsia="Times New Roman" w:hAnsi="Times New Roman" w:cs="Times New Roman"/>
          <w:color w:val="585858"/>
          <w:sz w:val="18"/>
          <w:szCs w:val="18"/>
          <w:lang w:eastAsia="tr-TR"/>
        </w:rPr>
        <w:t>ihaleye sadece yerli istekliler katılabilecek olup yerli malı teklif eden yerli istekliye ihalenin tamamında </w:t>
      </w:r>
      <w:r w:rsidRPr="00374785">
        <w:rPr>
          <w:rFonts w:ascii="Times New Roman" w:eastAsia="Times New Roman" w:hAnsi="Times New Roman" w:cs="Times New Roman"/>
          <w:b/>
          <w:bCs/>
          <w:color w:val="118ABE"/>
          <w:sz w:val="18"/>
          <w:szCs w:val="18"/>
          <w:lang w:eastAsia="tr-TR"/>
        </w:rPr>
        <w:t>% 15 (yüzde on beş )</w:t>
      </w:r>
      <w:r w:rsidRPr="00374785">
        <w:rPr>
          <w:rFonts w:ascii="Times New Roman" w:eastAsia="Times New Roman" w:hAnsi="Times New Roman" w:cs="Times New Roman"/>
          <w:color w:val="585858"/>
          <w:sz w:val="18"/>
          <w:szCs w:val="18"/>
          <w:lang w:eastAsia="tr-TR"/>
        </w:rPr>
        <w:t> oranında fiyat avantajı uygulanacaktır</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7.</w:t>
      </w:r>
      <w:r w:rsidRPr="00374785">
        <w:rPr>
          <w:rFonts w:ascii="Times New Roman" w:eastAsia="Times New Roman" w:hAnsi="Times New Roman" w:cs="Times New Roman"/>
          <w:color w:val="585858"/>
          <w:sz w:val="18"/>
          <w:szCs w:val="18"/>
          <w:shd w:val="clear" w:color="auto" w:fill="F8F8F8"/>
          <w:lang w:eastAsia="tr-TR"/>
        </w:rPr>
        <w:t xml:space="preserve"> İhale </w:t>
      </w:r>
      <w:r w:rsidRPr="00374785">
        <w:rPr>
          <w:rFonts w:ascii="Times New Roman" w:eastAsia="Times New Roman" w:hAnsi="Times New Roman" w:cs="Times New Roman"/>
          <w:color w:val="585858"/>
          <w:sz w:val="18"/>
          <w:szCs w:val="18"/>
          <w:lang w:eastAsia="tr-TR"/>
        </w:rPr>
        <w:t>dokümanının görülmesi ve satın alınması: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lang w:eastAsia="tr-TR"/>
        </w:rPr>
        <w:t>7.1.</w:t>
      </w:r>
      <w:r w:rsidRPr="00374785">
        <w:rPr>
          <w:rFonts w:ascii="Times New Roman" w:eastAsia="Times New Roman" w:hAnsi="Times New Roman" w:cs="Times New Roman"/>
          <w:color w:val="585858"/>
          <w:sz w:val="18"/>
          <w:szCs w:val="18"/>
          <w:lang w:eastAsia="tr-TR"/>
        </w:rPr>
        <w:t> İhale dokümanı, idarenin adresinde görülebilir ve </w:t>
      </w:r>
      <w:r w:rsidRPr="00BE6222">
        <w:rPr>
          <w:rFonts w:ascii="Times New Roman" w:eastAsia="Times New Roman" w:hAnsi="Times New Roman" w:cs="Times New Roman"/>
          <w:b/>
          <w:bCs/>
          <w:color w:val="118ABE"/>
          <w:sz w:val="18"/>
          <w:szCs w:val="18"/>
          <w:lang w:eastAsia="tr-TR"/>
        </w:rPr>
        <w:t>50 TRY (Türk Lirası)</w:t>
      </w:r>
      <w:r w:rsidRPr="00374785">
        <w:rPr>
          <w:rFonts w:ascii="Times New Roman" w:eastAsia="Times New Roman" w:hAnsi="Times New Roman" w:cs="Times New Roman"/>
          <w:color w:val="585858"/>
          <w:sz w:val="18"/>
          <w:szCs w:val="18"/>
          <w:lang w:eastAsia="tr-TR"/>
        </w:rPr>
        <w:t> karşılığı </w:t>
      </w:r>
      <w:r w:rsidRPr="00BE6222">
        <w:rPr>
          <w:rFonts w:ascii="Times New Roman" w:eastAsia="Times New Roman" w:hAnsi="Times New Roman" w:cs="Times New Roman"/>
          <w:b/>
          <w:bCs/>
          <w:color w:val="118ABE"/>
          <w:sz w:val="18"/>
          <w:szCs w:val="18"/>
          <w:lang w:eastAsia="tr-TR"/>
        </w:rPr>
        <w:t>Samsun İl Sağlık Müdürlüğü Satın Alma Birimi </w:t>
      </w:r>
      <w:r w:rsidRPr="00374785">
        <w:rPr>
          <w:rFonts w:ascii="Times New Roman" w:eastAsia="Times New Roman" w:hAnsi="Times New Roman" w:cs="Times New Roman"/>
          <w:color w:val="585858"/>
          <w:sz w:val="18"/>
          <w:szCs w:val="18"/>
          <w:lang w:eastAsia="tr-TR"/>
        </w:rPr>
        <w:t xml:space="preserve">adresinden satın </w:t>
      </w:r>
      <w:proofErr w:type="gramStart"/>
      <w:r w:rsidRPr="00374785">
        <w:rPr>
          <w:rFonts w:ascii="Times New Roman" w:eastAsia="Times New Roman" w:hAnsi="Times New Roman" w:cs="Times New Roman"/>
          <w:color w:val="585858"/>
          <w:sz w:val="18"/>
          <w:szCs w:val="18"/>
          <w:lang w:eastAsia="tr-TR"/>
        </w:rPr>
        <w:t>alınabilir.İhale</w:t>
      </w:r>
      <w:proofErr w:type="gramEnd"/>
      <w:r w:rsidRPr="00374785">
        <w:rPr>
          <w:rFonts w:ascii="Times New Roman" w:eastAsia="Times New Roman" w:hAnsi="Times New Roman" w:cs="Times New Roman"/>
          <w:color w:val="585858"/>
          <w:sz w:val="18"/>
          <w:szCs w:val="18"/>
          <w:lang w:eastAsia="tr-TR"/>
        </w:rPr>
        <w:t xml:space="preserve"> dokümanının posta yoluyla da satın alınması mümkündür. Posta yoluyla ihale dokümanı almak isteyenler, posta masrafı dahil </w:t>
      </w:r>
      <w:r w:rsidRPr="00BE6222">
        <w:rPr>
          <w:rFonts w:ascii="Times New Roman" w:eastAsia="Times New Roman" w:hAnsi="Times New Roman" w:cs="Times New Roman"/>
          <w:b/>
          <w:bCs/>
          <w:color w:val="118ABE"/>
          <w:sz w:val="18"/>
          <w:szCs w:val="18"/>
          <w:lang w:eastAsia="tr-TR"/>
        </w:rPr>
        <w:t>60 TRY</w:t>
      </w:r>
      <w:r w:rsidRPr="00374785">
        <w:rPr>
          <w:rFonts w:ascii="Times New Roman" w:eastAsia="Times New Roman" w:hAnsi="Times New Roman" w:cs="Times New Roman"/>
          <w:b/>
          <w:bCs/>
          <w:color w:val="118ABE"/>
          <w:sz w:val="18"/>
          <w:szCs w:val="18"/>
          <w:lang w:eastAsia="tr-TR"/>
        </w:rPr>
        <w:t xml:space="preserve"> (Türk Lirası)</w:t>
      </w:r>
      <w:r w:rsidRPr="00374785">
        <w:rPr>
          <w:rFonts w:ascii="Times New Roman" w:eastAsia="Times New Roman" w:hAnsi="Times New Roman" w:cs="Times New Roman"/>
          <w:color w:val="585858"/>
          <w:sz w:val="18"/>
          <w:szCs w:val="18"/>
          <w:lang w:eastAsia="tr-TR"/>
        </w:rPr>
        <w:t> doküman bedelini </w:t>
      </w:r>
      <w:r w:rsidRPr="00374785">
        <w:rPr>
          <w:rFonts w:ascii="Times New Roman" w:eastAsia="Times New Roman" w:hAnsi="Times New Roman" w:cs="Times New Roman"/>
          <w:b/>
          <w:bCs/>
          <w:color w:val="118ABE"/>
          <w:sz w:val="18"/>
          <w:szCs w:val="18"/>
          <w:lang w:eastAsia="tr-TR"/>
        </w:rPr>
        <w:t xml:space="preserve">Samsun Kurumlar Döner Sermaye Saymanlığın </w:t>
      </w:r>
      <w:proofErr w:type="spellStart"/>
      <w:r w:rsidRPr="00374785">
        <w:rPr>
          <w:rFonts w:ascii="Times New Roman" w:eastAsia="Times New Roman" w:hAnsi="Times New Roman" w:cs="Times New Roman"/>
          <w:b/>
          <w:bCs/>
          <w:color w:val="118ABE"/>
          <w:sz w:val="18"/>
          <w:szCs w:val="18"/>
          <w:lang w:eastAsia="tr-TR"/>
        </w:rPr>
        <w:t>T.</w:t>
      </w:r>
      <w:proofErr w:type="gramStart"/>
      <w:r w:rsidRPr="00374785">
        <w:rPr>
          <w:rFonts w:ascii="Times New Roman" w:eastAsia="Times New Roman" w:hAnsi="Times New Roman" w:cs="Times New Roman"/>
          <w:b/>
          <w:bCs/>
          <w:color w:val="118ABE"/>
          <w:sz w:val="18"/>
          <w:szCs w:val="18"/>
          <w:lang w:eastAsia="tr-TR"/>
        </w:rPr>
        <w:t>C.Ziraat</w:t>
      </w:r>
      <w:proofErr w:type="spellEnd"/>
      <w:proofErr w:type="gramEnd"/>
      <w:r w:rsidRPr="00374785">
        <w:rPr>
          <w:rFonts w:ascii="Times New Roman" w:eastAsia="Times New Roman" w:hAnsi="Times New Roman" w:cs="Times New Roman"/>
          <w:b/>
          <w:bCs/>
          <w:color w:val="118ABE"/>
          <w:sz w:val="18"/>
          <w:szCs w:val="18"/>
          <w:lang w:eastAsia="tr-TR"/>
        </w:rPr>
        <w:t xml:space="preserve"> Bankası TR830001000222399579155001 </w:t>
      </w:r>
      <w:proofErr w:type="spellStart"/>
      <w:r w:rsidRPr="00374785">
        <w:rPr>
          <w:rFonts w:ascii="Times New Roman" w:eastAsia="Times New Roman" w:hAnsi="Times New Roman" w:cs="Times New Roman"/>
          <w:b/>
          <w:bCs/>
          <w:color w:val="118ABE"/>
          <w:sz w:val="18"/>
          <w:szCs w:val="18"/>
          <w:lang w:eastAsia="tr-TR"/>
        </w:rPr>
        <w:t>nolu</w:t>
      </w:r>
      <w:proofErr w:type="spellEnd"/>
      <w:r w:rsidRPr="00374785">
        <w:rPr>
          <w:rFonts w:ascii="Times New Roman" w:eastAsia="Times New Roman" w:hAnsi="Times New Roman" w:cs="Times New Roman"/>
          <w:b/>
          <w:bCs/>
          <w:color w:val="118ABE"/>
          <w:sz w:val="18"/>
          <w:szCs w:val="18"/>
          <w:lang w:eastAsia="tr-TR"/>
        </w:rPr>
        <w:t xml:space="preserve"> hesabına</w:t>
      </w:r>
      <w:r w:rsidRPr="00374785">
        <w:rPr>
          <w:rFonts w:ascii="Times New Roman" w:eastAsia="Times New Roman" w:hAnsi="Times New Roman" w:cs="Times New Roman"/>
          <w:color w:val="585858"/>
          <w:sz w:val="18"/>
          <w:szCs w:val="18"/>
          <w:lang w:eastAsia="tr-TR"/>
        </w:rPr>
        <w:t xml:space="preserve"> yatırmak zorundadır. Posta yoluyla ihale dokümanı satın almak isteyenler, ihale doküman bedeline ilişkin ödeme dekontu ve adına ihale dokümanı satın alınacak gerçek/tüzel kişiye ait </w:t>
      </w:r>
      <w:proofErr w:type="gramStart"/>
      <w:r w:rsidRPr="00374785">
        <w:rPr>
          <w:rFonts w:ascii="Times New Roman" w:eastAsia="Times New Roman" w:hAnsi="Times New Roman" w:cs="Times New Roman"/>
          <w:color w:val="585858"/>
          <w:sz w:val="18"/>
          <w:szCs w:val="18"/>
          <w:lang w:eastAsia="tr-TR"/>
        </w:rPr>
        <w:t>TC</w:t>
      </w:r>
      <w:proofErr w:type="gramEnd"/>
      <w:r w:rsidRPr="00374785">
        <w:rPr>
          <w:rFonts w:ascii="Times New Roman" w:eastAsia="Times New Roman" w:hAnsi="Times New Roman" w:cs="Times New Roman"/>
          <w:color w:val="585858"/>
          <w:sz w:val="18"/>
          <w:szCs w:val="18"/>
          <w:lang w:eastAsia="tr-TR"/>
        </w:rPr>
        <w:t xml:space="preserve">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w:t>
      </w:r>
      <w:r w:rsidRPr="00374785">
        <w:rPr>
          <w:rFonts w:ascii="Times New Roman" w:eastAsia="Times New Roman" w:hAnsi="Times New Roman" w:cs="Times New Roman"/>
          <w:color w:val="585858"/>
          <w:sz w:val="18"/>
          <w:szCs w:val="18"/>
          <w:shd w:val="clear" w:color="auto" w:fill="F8F8F8"/>
          <w:lang w:eastAsia="tr-TR"/>
        </w:rPr>
        <w:t xml:space="preserve">k </w:t>
      </w:r>
      <w:r w:rsidRPr="00374785">
        <w:rPr>
          <w:rFonts w:ascii="Times New Roman" w:eastAsia="Times New Roman" w:hAnsi="Times New Roman" w:cs="Times New Roman"/>
          <w:color w:val="585858"/>
          <w:sz w:val="18"/>
          <w:szCs w:val="18"/>
          <w:lang w:eastAsia="tr-TR"/>
        </w:rPr>
        <w:t>olmasından dolayı idaremiz hiçbir şekilde sorumlu tutulamaz. Dokümanın postaya verildiği tarih, dokümanın satın alma tarihi olarak kabul edilecektir.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7.2.</w:t>
      </w:r>
      <w:r w:rsidRPr="00374785">
        <w:rPr>
          <w:rFonts w:ascii="Times New Roman" w:eastAsia="Times New Roman" w:hAnsi="Times New Roman" w:cs="Times New Roman"/>
          <w:color w:val="585858"/>
          <w:sz w:val="18"/>
          <w:szCs w:val="18"/>
          <w:shd w:val="clear" w:color="auto" w:fill="F8F8F8"/>
          <w:lang w:eastAsia="tr-TR"/>
        </w:rPr>
        <w:t xml:space="preserve"> İhaleye </w:t>
      </w:r>
      <w:r w:rsidRPr="00374785">
        <w:rPr>
          <w:rFonts w:ascii="Times New Roman" w:eastAsia="Times New Roman" w:hAnsi="Times New Roman" w:cs="Times New Roman"/>
          <w:color w:val="585858"/>
          <w:sz w:val="18"/>
          <w:szCs w:val="18"/>
          <w:lang w:eastAsia="tr-TR"/>
        </w:rPr>
        <w:t>teklif verecek olanların ihale dokümanını satın almaları veya EKAP üzerinden e-imza kullanarak indirmeleri zorunludur</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8.</w:t>
      </w:r>
      <w:r w:rsidRPr="00374785">
        <w:rPr>
          <w:rFonts w:ascii="Times New Roman" w:eastAsia="Times New Roman" w:hAnsi="Times New Roman" w:cs="Times New Roman"/>
          <w:color w:val="585858"/>
          <w:sz w:val="18"/>
          <w:szCs w:val="18"/>
          <w:shd w:val="clear" w:color="auto" w:fill="F8F8F8"/>
          <w:lang w:eastAsia="tr-TR"/>
        </w:rPr>
        <w:t> Teklifler, ihale tarih ve saatine kadar </w:t>
      </w:r>
      <w:r w:rsidRPr="00374785">
        <w:rPr>
          <w:rFonts w:ascii="Times New Roman" w:eastAsia="Times New Roman" w:hAnsi="Times New Roman" w:cs="Times New Roman"/>
          <w:b/>
          <w:bCs/>
          <w:color w:val="118ABE"/>
          <w:sz w:val="18"/>
          <w:szCs w:val="18"/>
          <w:lang w:eastAsia="tr-TR"/>
        </w:rPr>
        <w:t xml:space="preserve">Samsun İl Sağlık </w:t>
      </w:r>
      <w:proofErr w:type="gramStart"/>
      <w:r w:rsidRPr="00374785">
        <w:rPr>
          <w:rFonts w:ascii="Times New Roman" w:eastAsia="Times New Roman" w:hAnsi="Times New Roman" w:cs="Times New Roman"/>
          <w:b/>
          <w:bCs/>
          <w:color w:val="118ABE"/>
          <w:sz w:val="18"/>
          <w:szCs w:val="18"/>
          <w:lang w:eastAsia="tr-TR"/>
        </w:rPr>
        <w:t>Müdürlüğü -</w:t>
      </w:r>
      <w:proofErr w:type="gram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Ulugazi</w:t>
      </w:r>
      <w:proofErr w:type="spell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Mh.İstiklal</w:t>
      </w:r>
      <w:proofErr w:type="spellEnd"/>
      <w:r w:rsidRPr="00374785">
        <w:rPr>
          <w:rFonts w:ascii="Times New Roman" w:eastAsia="Times New Roman" w:hAnsi="Times New Roman" w:cs="Times New Roman"/>
          <w:b/>
          <w:bCs/>
          <w:color w:val="118ABE"/>
          <w:sz w:val="18"/>
          <w:szCs w:val="18"/>
          <w:lang w:eastAsia="tr-TR"/>
        </w:rPr>
        <w:t xml:space="preserve"> </w:t>
      </w:r>
      <w:proofErr w:type="spellStart"/>
      <w:r w:rsidRPr="00374785">
        <w:rPr>
          <w:rFonts w:ascii="Times New Roman" w:eastAsia="Times New Roman" w:hAnsi="Times New Roman" w:cs="Times New Roman"/>
          <w:b/>
          <w:bCs/>
          <w:color w:val="118ABE"/>
          <w:sz w:val="18"/>
          <w:szCs w:val="18"/>
          <w:lang w:eastAsia="tr-TR"/>
        </w:rPr>
        <w:t>Cd</w:t>
      </w:r>
      <w:proofErr w:type="spellEnd"/>
      <w:r w:rsidRPr="00374785">
        <w:rPr>
          <w:rFonts w:ascii="Times New Roman" w:eastAsia="Times New Roman" w:hAnsi="Times New Roman" w:cs="Times New Roman"/>
          <w:b/>
          <w:bCs/>
          <w:color w:val="118ABE"/>
          <w:sz w:val="18"/>
          <w:szCs w:val="18"/>
          <w:lang w:eastAsia="tr-TR"/>
        </w:rPr>
        <w:t xml:space="preserve">. No:46 55030 </w:t>
      </w:r>
      <w:proofErr w:type="spellStart"/>
      <w:r w:rsidRPr="00374785">
        <w:rPr>
          <w:rFonts w:ascii="Times New Roman" w:eastAsia="Times New Roman" w:hAnsi="Times New Roman" w:cs="Times New Roman"/>
          <w:b/>
          <w:bCs/>
          <w:color w:val="118ABE"/>
          <w:sz w:val="18"/>
          <w:szCs w:val="18"/>
          <w:lang w:eastAsia="tr-TR"/>
        </w:rPr>
        <w:t>İlkadım</w:t>
      </w:r>
      <w:proofErr w:type="spellEnd"/>
      <w:r w:rsidRPr="00374785">
        <w:rPr>
          <w:rFonts w:ascii="Times New Roman" w:eastAsia="Times New Roman" w:hAnsi="Times New Roman" w:cs="Times New Roman"/>
          <w:b/>
          <w:bCs/>
          <w:color w:val="118ABE"/>
          <w:sz w:val="18"/>
          <w:szCs w:val="18"/>
          <w:lang w:eastAsia="tr-TR"/>
        </w:rPr>
        <w:t xml:space="preserve"> / Samsun</w:t>
      </w:r>
      <w:r w:rsidRPr="00374785">
        <w:rPr>
          <w:rFonts w:ascii="Times New Roman" w:eastAsia="Times New Roman" w:hAnsi="Times New Roman" w:cs="Times New Roman"/>
          <w:color w:val="585858"/>
          <w:sz w:val="18"/>
          <w:szCs w:val="18"/>
          <w:shd w:val="clear" w:color="auto" w:fill="F8F8F8"/>
          <w:lang w:eastAsia="tr-TR"/>
        </w:rPr>
        <w:t> adresine elden teslim edilebileceği gibi, aynı adrese iadeli taahhütlü posta vasıtasıyla da gönderilebilir.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9.</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374785">
        <w:rPr>
          <w:rFonts w:ascii="Times New Roman" w:eastAsia="Times New Roman" w:hAnsi="Times New Roman" w:cs="Times New Roman"/>
          <w:color w:val="585858"/>
          <w:sz w:val="18"/>
          <w:szCs w:val="18"/>
          <w:lang w:eastAsia="tr-TR"/>
        </w:rPr>
        <w:br/>
        <w:t>Bu ihalede, işin tamamı için teklif verilecektir</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10.</w:t>
      </w:r>
      <w:r w:rsidRPr="00374785">
        <w:rPr>
          <w:rFonts w:ascii="Times New Roman" w:eastAsia="Times New Roman" w:hAnsi="Times New Roman" w:cs="Times New Roman"/>
          <w:color w:val="585858"/>
          <w:sz w:val="18"/>
          <w:szCs w:val="18"/>
          <w:shd w:val="clear" w:color="auto" w:fill="F8F8F8"/>
          <w:lang w:eastAsia="tr-TR"/>
        </w:rPr>
        <w:t> İstekliler</w:t>
      </w:r>
      <w:r w:rsidRPr="00374785">
        <w:rPr>
          <w:rFonts w:ascii="Times New Roman" w:eastAsia="Times New Roman" w:hAnsi="Times New Roman" w:cs="Times New Roman"/>
          <w:color w:val="585858"/>
          <w:sz w:val="18"/>
          <w:szCs w:val="18"/>
          <w:lang w:eastAsia="tr-TR"/>
        </w:rPr>
        <w:t xml:space="preserve"> teklif ettikleri bedelin %3’ünden az olmamak üzere kendi belirleyecekleri tutarda geçici teminat </w:t>
      </w:r>
      <w:r w:rsidRPr="00374785">
        <w:rPr>
          <w:rFonts w:ascii="Times New Roman" w:eastAsia="Times New Roman" w:hAnsi="Times New Roman" w:cs="Times New Roman"/>
          <w:color w:val="585858"/>
          <w:sz w:val="18"/>
          <w:szCs w:val="18"/>
          <w:shd w:val="clear" w:color="auto" w:fill="F8F8F8"/>
          <w:lang w:eastAsia="tr-TR"/>
        </w:rPr>
        <w:t>v</w:t>
      </w:r>
      <w:r w:rsidRPr="00374785">
        <w:rPr>
          <w:rFonts w:ascii="Times New Roman" w:eastAsia="Times New Roman" w:hAnsi="Times New Roman" w:cs="Times New Roman"/>
          <w:color w:val="585858"/>
          <w:sz w:val="18"/>
          <w:szCs w:val="18"/>
          <w:lang w:eastAsia="tr-TR"/>
        </w:rPr>
        <w:t>ereceklerd</w:t>
      </w:r>
      <w:r w:rsidRPr="00374785">
        <w:rPr>
          <w:rFonts w:ascii="Times New Roman" w:eastAsia="Times New Roman" w:hAnsi="Times New Roman" w:cs="Times New Roman"/>
          <w:color w:val="585858"/>
          <w:sz w:val="18"/>
          <w:szCs w:val="18"/>
          <w:shd w:val="clear" w:color="auto" w:fill="F8F8F8"/>
          <w:lang w:eastAsia="tr-TR"/>
        </w:rPr>
        <w:t>ir.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11.</w:t>
      </w:r>
      <w:r w:rsidRPr="00374785">
        <w:rPr>
          <w:rFonts w:ascii="Times New Roman" w:eastAsia="Times New Roman" w:hAnsi="Times New Roman" w:cs="Times New Roman"/>
          <w:color w:val="585858"/>
          <w:sz w:val="18"/>
          <w:szCs w:val="18"/>
          <w:shd w:val="clear" w:color="auto" w:fill="F8F8F8"/>
          <w:lang w:eastAsia="tr-TR"/>
        </w:rPr>
        <w:t> Verilen te</w:t>
      </w:r>
      <w:r w:rsidRPr="00374785">
        <w:rPr>
          <w:rFonts w:ascii="Times New Roman" w:eastAsia="Times New Roman" w:hAnsi="Times New Roman" w:cs="Times New Roman"/>
          <w:color w:val="585858"/>
          <w:sz w:val="18"/>
          <w:szCs w:val="18"/>
          <w:lang w:eastAsia="tr-TR"/>
        </w:rPr>
        <w:t>kliflerin geçerlilik süresi, ihale tarihinden itibaren </w:t>
      </w:r>
      <w:r w:rsidRPr="00374785">
        <w:rPr>
          <w:rFonts w:ascii="Times New Roman" w:eastAsia="Times New Roman" w:hAnsi="Times New Roman" w:cs="Times New Roman"/>
          <w:b/>
          <w:bCs/>
          <w:color w:val="118ABE"/>
          <w:sz w:val="18"/>
          <w:szCs w:val="18"/>
          <w:lang w:eastAsia="tr-TR"/>
        </w:rPr>
        <w:t>90 (doksan) </w:t>
      </w:r>
      <w:r w:rsidRPr="00374785">
        <w:rPr>
          <w:rFonts w:ascii="Times New Roman" w:eastAsia="Times New Roman" w:hAnsi="Times New Roman" w:cs="Times New Roman"/>
          <w:color w:val="585858"/>
          <w:sz w:val="18"/>
          <w:szCs w:val="18"/>
          <w:lang w:eastAsia="tr-TR"/>
        </w:rPr>
        <w:t>takvim günüdür.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12.</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t>Konsorsiyum olarak ihaleye teklif verilemez</w:t>
      </w:r>
      <w:r w:rsidRPr="00374785">
        <w:rPr>
          <w:rFonts w:ascii="Times New Roman" w:eastAsia="Times New Roman" w:hAnsi="Times New Roman" w:cs="Times New Roman"/>
          <w:color w:val="585858"/>
          <w:sz w:val="18"/>
          <w:szCs w:val="18"/>
          <w:shd w:val="clear" w:color="auto" w:fill="F8F8F8"/>
          <w:lang w:eastAsia="tr-TR"/>
        </w:rPr>
        <w:t>. </w:t>
      </w:r>
      <w:r w:rsidRPr="00374785">
        <w:rPr>
          <w:rFonts w:ascii="Times New Roman" w:eastAsia="Times New Roman" w:hAnsi="Times New Roman" w:cs="Times New Roman"/>
          <w:color w:val="585858"/>
          <w:sz w:val="18"/>
          <w:szCs w:val="18"/>
          <w:lang w:eastAsia="tr-TR"/>
        </w:rPr>
        <w:br/>
      </w:r>
      <w:r w:rsidRPr="00374785">
        <w:rPr>
          <w:rFonts w:ascii="Times New Roman" w:eastAsia="Times New Roman" w:hAnsi="Times New Roman" w:cs="Times New Roman"/>
          <w:b/>
          <w:bCs/>
          <w:color w:val="585858"/>
          <w:sz w:val="18"/>
          <w:szCs w:val="18"/>
          <w:shd w:val="clear" w:color="auto" w:fill="F8F8F8"/>
          <w:lang w:eastAsia="tr-TR"/>
        </w:rPr>
        <w:t>13.</w:t>
      </w:r>
      <w:r w:rsidRPr="00374785">
        <w:rPr>
          <w:rFonts w:ascii="Times New Roman" w:eastAsia="Times New Roman" w:hAnsi="Times New Roman" w:cs="Times New Roman"/>
          <w:b/>
          <w:bCs/>
          <w:color w:val="585858"/>
          <w:sz w:val="18"/>
          <w:szCs w:val="18"/>
          <w:lang w:eastAsia="tr-TR"/>
        </w:rPr>
        <w:t>Diğer hususlar</w:t>
      </w:r>
      <w:r w:rsidRPr="00374785">
        <w:rPr>
          <w:rFonts w:ascii="Times New Roman" w:eastAsia="Times New Roman" w:hAnsi="Times New Roman" w:cs="Times New Roman"/>
          <w:b/>
          <w:bCs/>
          <w:color w:val="585858"/>
          <w:sz w:val="18"/>
          <w:szCs w:val="18"/>
          <w:shd w:val="clear" w:color="auto" w:fill="F8F8F8"/>
          <w:lang w:eastAsia="tr-TR"/>
        </w:rPr>
        <w:t>:</w:t>
      </w:r>
    </w:p>
    <w:p w:rsidR="00374785" w:rsidRDefault="00374785" w:rsidP="00374785">
      <w:pPr>
        <w:spacing w:after="0" w:line="240" w:lineRule="auto"/>
        <w:jc w:val="both"/>
        <w:rPr>
          <w:rFonts w:ascii="Times New Roman" w:eastAsia="Times New Roman" w:hAnsi="Times New Roman" w:cs="Times New Roman"/>
          <w:b/>
          <w:bCs/>
          <w:color w:val="585858"/>
          <w:sz w:val="18"/>
          <w:szCs w:val="18"/>
          <w:lang w:eastAsia="tr-TR"/>
        </w:rPr>
      </w:pPr>
      <w:r w:rsidRPr="00374785">
        <w:rPr>
          <w:rFonts w:ascii="Times New Roman" w:eastAsia="Times New Roman" w:hAnsi="Times New Roman" w:cs="Times New Roman"/>
          <w:color w:val="585858"/>
          <w:sz w:val="18"/>
          <w:szCs w:val="18"/>
          <w:lang w:eastAsia="tr-TR"/>
        </w:rPr>
        <w:t>İhale, Kanunun 38 inci maddesinde öngörülen açıklama istenmeksizin ekonomik açıdan en avantajlı teklif üzerinde bırakılacaktır.</w:t>
      </w:r>
    </w:p>
    <w:sectPr w:rsidR="00374785" w:rsidSect="00BE6222">
      <w:pgSz w:w="11906" w:h="16838"/>
      <w:pgMar w:top="425" w:right="851"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EC"/>
    <w:rsid w:val="000464D6"/>
    <w:rsid w:val="001003EC"/>
    <w:rsid w:val="00174DC4"/>
    <w:rsid w:val="001A11F1"/>
    <w:rsid w:val="001F0565"/>
    <w:rsid w:val="00373EA2"/>
    <w:rsid w:val="00374785"/>
    <w:rsid w:val="003B2381"/>
    <w:rsid w:val="003C1F00"/>
    <w:rsid w:val="003D1A5C"/>
    <w:rsid w:val="00421A4F"/>
    <w:rsid w:val="00427015"/>
    <w:rsid w:val="0044348C"/>
    <w:rsid w:val="00490953"/>
    <w:rsid w:val="004A64D2"/>
    <w:rsid w:val="004C1B6F"/>
    <w:rsid w:val="004D76FC"/>
    <w:rsid w:val="0064661C"/>
    <w:rsid w:val="00652701"/>
    <w:rsid w:val="00670717"/>
    <w:rsid w:val="007A5C9C"/>
    <w:rsid w:val="007C7A70"/>
    <w:rsid w:val="007D41D5"/>
    <w:rsid w:val="00813711"/>
    <w:rsid w:val="0089673C"/>
    <w:rsid w:val="008D1B34"/>
    <w:rsid w:val="008D3E44"/>
    <w:rsid w:val="009D7755"/>
    <w:rsid w:val="00A43CD8"/>
    <w:rsid w:val="00B622DC"/>
    <w:rsid w:val="00BD4A43"/>
    <w:rsid w:val="00BE6222"/>
    <w:rsid w:val="00C54BD1"/>
    <w:rsid w:val="00CC32B1"/>
    <w:rsid w:val="00CD1540"/>
    <w:rsid w:val="00DF1CEA"/>
    <w:rsid w:val="00EC1EEB"/>
    <w:rsid w:val="00ED6D87"/>
    <w:rsid w:val="00F15643"/>
    <w:rsid w:val="00F2626E"/>
    <w:rsid w:val="00F56387"/>
    <w:rsid w:val="00FA21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C1C18-927F-432D-A159-4A55DE85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1B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D7755"/>
  </w:style>
  <w:style w:type="character" w:customStyle="1" w:styleId="ilanbaslik">
    <w:name w:val="ilanbaslik"/>
    <w:basedOn w:val="VarsaylanParagrafYazTipi"/>
    <w:rsid w:val="009D7755"/>
  </w:style>
  <w:style w:type="paragraph" w:styleId="NormalWeb">
    <w:name w:val="Normal (Web)"/>
    <w:basedOn w:val="Normal"/>
    <w:uiPriority w:val="99"/>
    <w:unhideWhenUsed/>
    <w:rsid w:val="009D775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C54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57768">
      <w:bodyDiv w:val="1"/>
      <w:marLeft w:val="0"/>
      <w:marRight w:val="0"/>
      <w:marTop w:val="0"/>
      <w:marBottom w:val="0"/>
      <w:divBdr>
        <w:top w:val="none" w:sz="0" w:space="0" w:color="auto"/>
        <w:left w:val="none" w:sz="0" w:space="0" w:color="auto"/>
        <w:bottom w:val="none" w:sz="0" w:space="0" w:color="auto"/>
        <w:right w:val="none" w:sz="0" w:space="0" w:color="auto"/>
      </w:divBdr>
    </w:div>
    <w:div w:id="1447122023">
      <w:bodyDiv w:val="1"/>
      <w:marLeft w:val="0"/>
      <w:marRight w:val="0"/>
      <w:marTop w:val="0"/>
      <w:marBottom w:val="0"/>
      <w:divBdr>
        <w:top w:val="none" w:sz="0" w:space="0" w:color="auto"/>
        <w:left w:val="none" w:sz="0" w:space="0" w:color="auto"/>
        <w:bottom w:val="none" w:sz="0" w:space="0" w:color="auto"/>
        <w:right w:val="none" w:sz="0" w:space="0" w:color="auto"/>
      </w:divBdr>
      <w:divsChild>
        <w:div w:id="1957254426">
          <w:marLeft w:val="0"/>
          <w:marRight w:val="0"/>
          <w:marTop w:val="0"/>
          <w:marBottom w:val="0"/>
          <w:divBdr>
            <w:top w:val="none" w:sz="0" w:space="0" w:color="auto"/>
            <w:left w:val="none" w:sz="0" w:space="0" w:color="auto"/>
            <w:bottom w:val="none" w:sz="0" w:space="0" w:color="auto"/>
            <w:right w:val="none" w:sz="0" w:space="0" w:color="auto"/>
          </w:divBdr>
        </w:div>
      </w:divsChild>
    </w:div>
    <w:div w:id="1848014379">
      <w:bodyDiv w:val="1"/>
      <w:marLeft w:val="0"/>
      <w:marRight w:val="0"/>
      <w:marTop w:val="0"/>
      <w:marBottom w:val="0"/>
      <w:divBdr>
        <w:top w:val="none" w:sz="0" w:space="0" w:color="auto"/>
        <w:left w:val="none" w:sz="0" w:space="0" w:color="auto"/>
        <w:bottom w:val="none" w:sz="0" w:space="0" w:color="auto"/>
        <w:right w:val="none" w:sz="0" w:space="0" w:color="auto"/>
      </w:divBdr>
      <w:divsChild>
        <w:div w:id="848519810">
          <w:marLeft w:val="0"/>
          <w:marRight w:val="0"/>
          <w:marTop w:val="0"/>
          <w:marBottom w:val="0"/>
          <w:divBdr>
            <w:top w:val="none" w:sz="0" w:space="0" w:color="auto"/>
            <w:left w:val="none" w:sz="0" w:space="0" w:color="auto"/>
            <w:bottom w:val="none" w:sz="0" w:space="0" w:color="auto"/>
            <w:right w:val="none" w:sz="0" w:space="0" w:color="auto"/>
          </w:divBdr>
        </w:div>
        <w:div w:id="896013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901</Words>
  <Characters>5141</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sebahattin.kaya</dc:creator>
  <cp:lastModifiedBy>Ali BÜLBÜL</cp:lastModifiedBy>
  <cp:revision>2</cp:revision>
  <cp:lastPrinted>2017-08-22T07:04:00Z</cp:lastPrinted>
  <dcterms:created xsi:type="dcterms:W3CDTF">2017-08-24T12:07:00Z</dcterms:created>
  <dcterms:modified xsi:type="dcterms:W3CDTF">2017-08-24T12:07:00Z</dcterms:modified>
</cp:coreProperties>
</file>